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仿宋_GB2312" w:hAnsi="仿宋_GB2312" w:eastAsia="仿宋_GB2312" w:cs="仿宋_GB2312"/>
          <w:color w:val="000000"/>
          <w:spacing w:val="20"/>
          <w:sz w:val="36"/>
          <w:szCs w:val="36"/>
        </w:rPr>
      </w:pPr>
      <w:r>
        <w:rPr>
          <w:rFonts w:hint="eastAsia" w:ascii="仿宋_GB2312" w:hAnsi="仿宋_GB2312" w:eastAsia="仿宋_GB2312" w:cs="仿宋_GB2312"/>
          <w:sz w:val="32"/>
          <w:szCs w:val="32"/>
        </w:rPr>
        <w:t>附件2：</w:t>
      </w:r>
    </w:p>
    <w:p>
      <w:pPr>
        <w:ind w:left="-850" w:leftChars="-405" w:firstLine="2600" w:firstLineChars="650"/>
        <w:rPr>
          <w:rFonts w:ascii="方正小标宋简体" w:hAnsi="方正小标宋简体" w:eastAsia="方正小标宋简体" w:cs="方正小标宋简体"/>
          <w:sz w:val="30"/>
          <w:szCs w:val="30"/>
        </w:rPr>
      </w:pPr>
      <w:r>
        <w:rPr>
          <w:rFonts w:hint="eastAsia" w:ascii="方正小标宋简体" w:hAnsi="方正小标宋简体" w:eastAsia="方正小标宋简体" w:cs="方正小标宋简体"/>
          <w:color w:val="000000"/>
          <w:spacing w:val="20"/>
          <w:sz w:val="36"/>
          <w:szCs w:val="36"/>
        </w:rPr>
        <w:t>重点粮油企业专项调查</w:t>
      </w:r>
      <w:r>
        <w:rPr>
          <w:rFonts w:hint="eastAsia" w:ascii="方正小标宋简体" w:hAnsi="方正小标宋简体" w:eastAsia="方正小标宋简体" w:cs="方正小标宋简体"/>
          <w:sz w:val="36"/>
          <w:szCs w:val="36"/>
        </w:rPr>
        <w:t>企业承诺书</w:t>
      </w:r>
    </w:p>
    <w:p>
      <w:pPr>
        <w:rPr>
          <w:rFonts w:ascii="仿宋_GB2312" w:hAnsi="仿宋_GB2312" w:eastAsia="仿宋_GB2312" w:cs="仿宋_GB2312"/>
          <w:sz w:val="36"/>
          <w:szCs w:val="36"/>
        </w:rPr>
      </w:pPr>
    </w:p>
    <w:p>
      <w:pPr>
        <w:spacing w:line="580"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本企业自愿参加202</w:t>
      </w:r>
      <w:r>
        <w:rPr>
          <w:rFonts w:hint="eastAsia" w:ascii="仿宋_GB2312" w:hAnsi="仿宋_GB2312" w:eastAsia="仿宋_GB2312" w:cs="仿宋_GB2312"/>
          <w:color w:val="000000"/>
          <w:sz w:val="32"/>
          <w:szCs w:val="32"/>
          <w:lang w:val="en-US" w:eastAsia="zh-CN"/>
        </w:rPr>
        <w:t>2</w:t>
      </w:r>
      <w:r>
        <w:rPr>
          <w:rFonts w:hint="eastAsia" w:ascii="仿宋_GB2312" w:hAnsi="仿宋_GB2312" w:eastAsia="仿宋_GB2312" w:cs="仿宋_GB2312"/>
          <w:color w:val="000000"/>
          <w:sz w:val="32"/>
          <w:szCs w:val="32"/>
        </w:rPr>
        <w:t>年度重点粮油企业专项调查工作并承诺如下：</w:t>
      </w:r>
    </w:p>
    <w:p>
      <w:pPr>
        <w:spacing w:line="580"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一、本企业所填报的202</w:t>
      </w:r>
      <w:r>
        <w:rPr>
          <w:rFonts w:hint="eastAsia" w:ascii="仿宋_GB2312" w:hAnsi="仿宋_GB2312" w:eastAsia="仿宋_GB2312" w:cs="仿宋_GB2312"/>
          <w:color w:val="000000"/>
          <w:sz w:val="32"/>
          <w:szCs w:val="32"/>
          <w:lang w:val="en-US" w:eastAsia="zh-CN"/>
        </w:rPr>
        <w:t>2</w:t>
      </w:r>
      <w:r>
        <w:rPr>
          <w:rFonts w:hint="eastAsia" w:ascii="仿宋_GB2312" w:hAnsi="仿宋_GB2312" w:eastAsia="仿宋_GB2312" w:cs="仿宋_GB2312"/>
          <w:color w:val="000000"/>
          <w:sz w:val="32"/>
          <w:szCs w:val="32"/>
        </w:rPr>
        <w:t>年度《重点粮油企业专项调查表》各项内容及数据真实、准确、有效，并与本企业向所在地粮食局、统计局、税务局等行政管理部门报送的统计报表、财务报表相关数据一致，如有虚假，愿意接受通报批评，并承担相应责任。</w:t>
      </w:r>
    </w:p>
    <w:p>
      <w:pPr>
        <w:spacing w:line="580"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二、本企业自20</w:t>
      </w:r>
      <w:r>
        <w:rPr>
          <w:rFonts w:hint="eastAsia" w:ascii="仿宋_GB2312" w:hAnsi="仿宋_GB2312" w:eastAsia="仿宋_GB2312" w:cs="仿宋_GB2312"/>
          <w:color w:val="000000"/>
          <w:sz w:val="32"/>
          <w:szCs w:val="32"/>
          <w:lang w:val="en-US" w:eastAsia="zh-CN"/>
        </w:rPr>
        <w:t>21</w:t>
      </w:r>
      <w:r>
        <w:rPr>
          <w:rFonts w:hint="eastAsia" w:ascii="仿宋_GB2312" w:hAnsi="仿宋_GB2312" w:eastAsia="仿宋_GB2312" w:cs="仿宋_GB2312"/>
          <w:color w:val="000000"/>
          <w:sz w:val="32"/>
          <w:szCs w:val="32"/>
        </w:rPr>
        <w:t>年以来未发生任何质量安全事故或损害消费者合法权益等违规失信行为。</w:t>
      </w:r>
    </w:p>
    <w:p>
      <w:pPr>
        <w:spacing w:line="580"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三、本企业保证严格执行国家法律、法规及相关质量标准、卫生标准，确保产品（商品）质量合格、卫生安全，切实维护消费者合法权益。</w:t>
      </w:r>
    </w:p>
    <w:p>
      <w:pPr>
        <w:spacing w:line="580"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四、本企业愿意接受有关部门的抽查及检查。</w:t>
      </w:r>
    </w:p>
    <w:p>
      <w:pPr>
        <w:spacing w:line="580" w:lineRule="exact"/>
        <w:ind w:firstLine="640" w:firstLineChars="200"/>
        <w:rPr>
          <w:rFonts w:hint="eastAsia" w:ascii="仿宋_GB2312" w:hAnsi="仿宋_GB2312" w:eastAsia="仿宋_GB2312" w:cs="仿宋_GB2312"/>
          <w:color w:val="000000"/>
          <w:sz w:val="32"/>
          <w:szCs w:val="32"/>
        </w:rPr>
      </w:pPr>
    </w:p>
    <w:p>
      <w:pPr>
        <w:spacing w:line="580" w:lineRule="exact"/>
        <w:ind w:firstLine="3520" w:firstLineChars="11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法定代表人签字：</w:t>
      </w:r>
    </w:p>
    <w:p>
      <w:pPr>
        <w:spacing w:line="580" w:lineRule="exact"/>
        <w:ind w:firstLine="3520" w:firstLineChars="11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承诺单位(盖章)：</w:t>
      </w:r>
    </w:p>
    <w:p>
      <w:pPr>
        <w:spacing w:line="580" w:lineRule="exact"/>
        <w:ind w:firstLine="3520" w:firstLineChars="1100"/>
        <w:rPr>
          <w:rFonts w:ascii="仿宋_GB2312" w:hAnsi="仿宋_GB2312" w:eastAsia="仿宋_GB2312" w:cs="仿宋_GB2312"/>
          <w:color w:val="000000"/>
        </w:rPr>
        <w:sectPr>
          <w:footerReference r:id="rId4" w:type="default"/>
          <w:headerReference r:id="rId3" w:type="even"/>
          <w:footerReference r:id="rId5" w:type="even"/>
          <w:pgSz w:w="11906" w:h="16838"/>
          <w:pgMar w:top="1588" w:right="1418" w:bottom="1588" w:left="1418" w:header="851" w:footer="992" w:gutter="0"/>
          <w:pgNumType w:fmt="decimal" w:start="7"/>
          <w:cols w:space="0" w:num="1"/>
          <w:docGrid w:type="lines" w:linePitch="312" w:charSpace="0"/>
        </w:sectPr>
      </w:pPr>
      <w:r>
        <w:rPr>
          <w:rFonts w:hint="eastAsia" w:ascii="仿宋_GB2312" w:hAnsi="仿宋_GB2312" w:eastAsia="仿宋_GB2312" w:cs="仿宋_GB2312"/>
          <w:color w:val="000000"/>
          <w:sz w:val="32"/>
          <w:szCs w:val="32"/>
        </w:rPr>
        <w:t>日          期：     年    月</w:t>
      </w:r>
    </w:p>
    <w:p>
      <w:pPr>
        <w:widowControl/>
        <w:spacing w:line="500" w:lineRule="exact"/>
        <w:jc w:val="left"/>
        <w:rPr>
          <w:rFonts w:ascii="仿宋_GB2312" w:hAnsi="仿宋_GB2312" w:eastAsia="仿宋_GB2312" w:cs="仿宋_GB2312"/>
        </w:rPr>
      </w:pPr>
      <w:bookmarkStart w:id="0" w:name="_GoBack"/>
      <w:bookmarkEnd w:id="0"/>
    </w:p>
    <w:sectPr>
      <w:footerReference r:id="rId6" w:type="default"/>
      <w:footerReference r:id="rId7" w:type="even"/>
      <w:pgSz w:w="11906" w:h="16838"/>
      <w:pgMar w:top="1587" w:right="1361" w:bottom="1587" w:left="1361" w:header="851" w:footer="992" w:gutter="0"/>
      <w:pgNumType w:fmt="decimal"/>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仿宋_GB2312">
    <w:panose1 w:val="02010609030101010101"/>
    <w:charset w:val="86"/>
    <w:family w:val="modern"/>
    <w:pitch w:val="default"/>
    <w:sig w:usb0="00000001" w:usb1="080E0000" w:usb2="00000000" w:usb3="00000000" w:csb0="00040000" w:csb1="00000000"/>
    <w:embedRegular r:id="rId1" w:fontKey="{C08526CF-EC73-4AEA-92E3-89640D391D2D}"/>
  </w:font>
  <w:font w:name="方正小标宋简体">
    <w:panose1 w:val="02010601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spacing w:line="20" w:lineRule="exact"/>
      <w:ind w:right="360" w:firstLine="360"/>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2"/>
                            <w:rPr>
                              <w:rFonts w:ascii="仿宋_GB2312" w:hAnsi="仿宋_GB2312" w:eastAsia="仿宋_GB2312" w:cs="仿宋_GB2312"/>
                              <w:sz w:val="28"/>
                              <w:szCs w:val="28"/>
                            </w:rPr>
                          </w:pPr>
                          <w:r>
                            <w:rPr>
                              <w:rFonts w:ascii="仿宋_GB2312" w:hAnsi="仿宋_GB2312" w:eastAsia="仿宋_GB2312" w:cs="仿宋_GB2312"/>
                              <w:sz w:val="28"/>
                              <w:szCs w:val="28"/>
                            </w:rPr>
                            <w:fldChar w:fldCharType="begin"/>
                          </w:r>
                          <w:r>
                            <w:rPr>
                              <w:rFonts w:ascii="仿宋_GB2312" w:hAnsi="仿宋_GB2312" w:eastAsia="仿宋_GB2312" w:cs="仿宋_GB2312"/>
                              <w:sz w:val="28"/>
                              <w:szCs w:val="28"/>
                            </w:rPr>
                            <w:instrText xml:space="preserve"> PAGE  \* MERGEFORMAT </w:instrText>
                          </w:r>
                          <w:r>
                            <w:rPr>
                              <w:rFonts w:ascii="仿宋_GB2312" w:hAnsi="仿宋_GB2312" w:eastAsia="仿宋_GB2312" w:cs="仿宋_GB2312"/>
                              <w:sz w:val="28"/>
                              <w:szCs w:val="28"/>
                            </w:rPr>
                            <w:fldChar w:fldCharType="separate"/>
                          </w:r>
                          <w:r>
                            <w:rPr>
                              <w:rFonts w:ascii="仿宋_GB2312" w:hAnsi="仿宋_GB2312" w:eastAsia="仿宋_GB2312" w:cs="仿宋_GB2312"/>
                              <w:sz w:val="28"/>
                              <w:szCs w:val="28"/>
                            </w:rPr>
                            <w:t>5</w:t>
                          </w:r>
                          <w:r>
                            <w:rPr>
                              <w:rFonts w:ascii="仿宋_GB2312" w:hAnsi="仿宋_GB2312" w:eastAsia="仿宋_GB2312" w:cs="仿宋_GB2312"/>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s0lY7tAAAAAFAQAADwAAAAAAAAABACAAAAAiAAAAZHJzL2Rvd25yZXYueG1s&#10;UEsBAhQAFAAAAAgAh07iQLDohXI5AgAAcQQAAA4AAAAAAAAAAQAgAAAAHwEAAGRycy9lMm9Eb2Mu&#10;eG1sUEsFBgAAAAAGAAYAWQEAAMoFAAAAAA==&#10;">
              <v:fill on="f" focussize="0,0"/>
              <v:stroke on="f" weight="0.5pt"/>
              <v:imagedata o:title=""/>
              <o:lock v:ext="edit" aspectratio="f"/>
              <v:textbox inset="0mm,0mm,0mm,0mm" style="mso-fit-shape-to-text:t;">
                <w:txbxContent>
                  <w:p>
                    <w:pPr>
                      <w:pStyle w:val="2"/>
                      <w:rPr>
                        <w:rFonts w:ascii="仿宋_GB2312" w:hAnsi="仿宋_GB2312" w:eastAsia="仿宋_GB2312" w:cs="仿宋_GB2312"/>
                        <w:sz w:val="28"/>
                        <w:szCs w:val="28"/>
                      </w:rPr>
                    </w:pPr>
                    <w:r>
                      <w:rPr>
                        <w:rFonts w:ascii="仿宋_GB2312" w:hAnsi="仿宋_GB2312" w:eastAsia="仿宋_GB2312" w:cs="仿宋_GB2312"/>
                        <w:sz w:val="28"/>
                        <w:szCs w:val="28"/>
                      </w:rPr>
                      <w:fldChar w:fldCharType="begin"/>
                    </w:r>
                    <w:r>
                      <w:rPr>
                        <w:rFonts w:ascii="仿宋_GB2312" w:hAnsi="仿宋_GB2312" w:eastAsia="仿宋_GB2312" w:cs="仿宋_GB2312"/>
                        <w:sz w:val="28"/>
                        <w:szCs w:val="28"/>
                      </w:rPr>
                      <w:instrText xml:space="preserve"> PAGE  \* MERGEFORMAT </w:instrText>
                    </w:r>
                    <w:r>
                      <w:rPr>
                        <w:rFonts w:ascii="仿宋_GB2312" w:hAnsi="仿宋_GB2312" w:eastAsia="仿宋_GB2312" w:cs="仿宋_GB2312"/>
                        <w:sz w:val="28"/>
                        <w:szCs w:val="28"/>
                      </w:rPr>
                      <w:fldChar w:fldCharType="separate"/>
                    </w:r>
                    <w:r>
                      <w:rPr>
                        <w:rFonts w:ascii="仿宋_GB2312" w:hAnsi="仿宋_GB2312" w:eastAsia="仿宋_GB2312" w:cs="仿宋_GB2312"/>
                        <w:sz w:val="28"/>
                        <w:szCs w:val="28"/>
                      </w:rPr>
                      <w:t>5</w:t>
                    </w:r>
                    <w:r>
                      <w:rPr>
                        <w:rFonts w:ascii="仿宋_GB2312" w:hAnsi="仿宋_GB2312" w:eastAsia="仿宋_GB2312" w:cs="仿宋_GB2312"/>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2"/>
                            <w:rPr>
                              <w:rFonts w:ascii="仿宋_GB2312" w:hAnsi="仿宋_GB2312" w:eastAsia="仿宋_GB2312" w:cs="仿宋_GB2312"/>
                              <w:sz w:val="28"/>
                              <w:szCs w:val="28"/>
                            </w:rPr>
                          </w:pPr>
                          <w:r>
                            <w:rPr>
                              <w:rFonts w:ascii="仿宋_GB2312" w:hAnsi="仿宋_GB2312" w:eastAsia="仿宋_GB2312" w:cs="仿宋_GB2312"/>
                              <w:sz w:val="28"/>
                              <w:szCs w:val="28"/>
                            </w:rPr>
                            <w:fldChar w:fldCharType="begin"/>
                          </w:r>
                          <w:r>
                            <w:rPr>
                              <w:rFonts w:ascii="仿宋_GB2312" w:hAnsi="仿宋_GB2312" w:eastAsia="仿宋_GB2312" w:cs="仿宋_GB2312"/>
                              <w:sz w:val="28"/>
                              <w:szCs w:val="28"/>
                            </w:rPr>
                            <w:instrText xml:space="preserve"> PAGE  \* MERGEFORMAT </w:instrText>
                          </w:r>
                          <w:r>
                            <w:rPr>
                              <w:rFonts w:ascii="仿宋_GB2312" w:hAnsi="仿宋_GB2312" w:eastAsia="仿宋_GB2312" w:cs="仿宋_GB2312"/>
                              <w:sz w:val="28"/>
                              <w:szCs w:val="28"/>
                            </w:rPr>
                            <w:fldChar w:fldCharType="separate"/>
                          </w:r>
                          <w:r>
                            <w:rPr>
                              <w:rFonts w:ascii="仿宋_GB2312" w:hAnsi="仿宋_GB2312" w:eastAsia="仿宋_GB2312" w:cs="仿宋_GB2312"/>
                              <w:sz w:val="28"/>
                              <w:szCs w:val="28"/>
                            </w:rPr>
                            <w:t>2</w:t>
                          </w:r>
                          <w:r>
                            <w:rPr>
                              <w:rFonts w:ascii="仿宋_GB2312" w:hAnsi="仿宋_GB2312" w:eastAsia="仿宋_GB2312" w:cs="仿宋_GB2312"/>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4ufaQ4AgAAcQ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bi59pDgCAABxBAAADgAAAAAAAAABACAAAAAfAQAAZHJzL2Uyb0RvYy54&#10;bWxQSwUGAAAAAAYABgBZAQAAyQUAAAAA&#10;">
              <v:fill on="f" focussize="0,0"/>
              <v:stroke on="f" weight="0.5pt"/>
              <v:imagedata o:title=""/>
              <o:lock v:ext="edit" aspectratio="f"/>
              <v:textbox inset="0mm,0mm,0mm,0mm" style="mso-fit-shape-to-text:t;">
                <w:txbxContent>
                  <w:p>
                    <w:pPr>
                      <w:pStyle w:val="2"/>
                      <w:rPr>
                        <w:rFonts w:ascii="仿宋_GB2312" w:hAnsi="仿宋_GB2312" w:eastAsia="仿宋_GB2312" w:cs="仿宋_GB2312"/>
                        <w:sz w:val="28"/>
                        <w:szCs w:val="28"/>
                      </w:rPr>
                    </w:pPr>
                    <w:r>
                      <w:rPr>
                        <w:rFonts w:ascii="仿宋_GB2312" w:hAnsi="仿宋_GB2312" w:eastAsia="仿宋_GB2312" w:cs="仿宋_GB2312"/>
                        <w:sz w:val="28"/>
                        <w:szCs w:val="28"/>
                      </w:rPr>
                      <w:fldChar w:fldCharType="begin"/>
                    </w:r>
                    <w:r>
                      <w:rPr>
                        <w:rFonts w:ascii="仿宋_GB2312" w:hAnsi="仿宋_GB2312" w:eastAsia="仿宋_GB2312" w:cs="仿宋_GB2312"/>
                        <w:sz w:val="28"/>
                        <w:szCs w:val="28"/>
                      </w:rPr>
                      <w:instrText xml:space="preserve"> PAGE  \* MERGEFORMAT </w:instrText>
                    </w:r>
                    <w:r>
                      <w:rPr>
                        <w:rFonts w:ascii="仿宋_GB2312" w:hAnsi="仿宋_GB2312" w:eastAsia="仿宋_GB2312" w:cs="仿宋_GB2312"/>
                        <w:sz w:val="28"/>
                        <w:szCs w:val="28"/>
                      </w:rPr>
                      <w:fldChar w:fldCharType="separate"/>
                    </w:r>
                    <w:r>
                      <w:rPr>
                        <w:rFonts w:ascii="仿宋_GB2312" w:hAnsi="仿宋_GB2312" w:eastAsia="仿宋_GB2312" w:cs="仿宋_GB2312"/>
                        <w:sz w:val="28"/>
                        <w:szCs w:val="28"/>
                      </w:rPr>
                      <w:t>2</w:t>
                    </w:r>
                    <w:r>
                      <w:rPr>
                        <w:rFonts w:ascii="仿宋_GB2312" w:hAnsi="仿宋_GB2312" w:eastAsia="仿宋_GB2312" w:cs="仿宋_GB2312"/>
                        <w:sz w:val="28"/>
                        <w:szCs w:val="28"/>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spacing w:line="20" w:lineRule="exact"/>
      <w:ind w:right="360" w:firstLine="360"/>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7" name="文本框 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2"/>
                            <w:rPr>
                              <w:rFonts w:ascii="仿宋_GB2312" w:hAnsi="仿宋_GB2312" w:eastAsia="仿宋_GB2312" w:cs="仿宋_GB2312"/>
                              <w:sz w:val="28"/>
                              <w:szCs w:val="28"/>
                            </w:rPr>
                          </w:pPr>
                          <w:r>
                            <w:rPr>
                              <w:rFonts w:ascii="仿宋_GB2312" w:hAnsi="仿宋_GB2312" w:eastAsia="仿宋_GB2312" w:cs="仿宋_GB2312"/>
                              <w:sz w:val="28"/>
                              <w:szCs w:val="28"/>
                            </w:rPr>
                            <w:fldChar w:fldCharType="begin"/>
                          </w:r>
                          <w:r>
                            <w:rPr>
                              <w:rFonts w:ascii="仿宋_GB2312" w:hAnsi="仿宋_GB2312" w:eastAsia="仿宋_GB2312" w:cs="仿宋_GB2312"/>
                              <w:sz w:val="28"/>
                              <w:szCs w:val="28"/>
                            </w:rPr>
                            <w:instrText xml:space="preserve"> PAGE  \* MERGEFORMAT </w:instrText>
                          </w:r>
                          <w:r>
                            <w:rPr>
                              <w:rFonts w:ascii="仿宋_GB2312" w:hAnsi="仿宋_GB2312" w:eastAsia="仿宋_GB2312" w:cs="仿宋_GB2312"/>
                              <w:sz w:val="28"/>
                              <w:szCs w:val="28"/>
                            </w:rPr>
                            <w:fldChar w:fldCharType="separate"/>
                          </w:r>
                          <w:r>
                            <w:rPr>
                              <w:rFonts w:ascii="仿宋_GB2312" w:hAnsi="仿宋_GB2312" w:eastAsia="仿宋_GB2312" w:cs="仿宋_GB2312"/>
                              <w:sz w:val="28"/>
                              <w:szCs w:val="28"/>
                            </w:rPr>
                            <w:t>5</w:t>
                          </w:r>
                          <w:r>
                            <w:rPr>
                              <w:rFonts w:ascii="仿宋_GB2312" w:hAnsi="仿宋_GB2312" w:eastAsia="仿宋_GB2312" w:cs="仿宋_GB2312"/>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s0lY7tAAAAAFAQAADwAAAAAAAAABACAAAAAiAAAAZHJzL2Rvd25yZXYueG1s&#10;UEsBAhQAFAAAAAgAh07iQMg2+aU5AgAAcQQAAA4AAAAAAAAAAQAgAAAAHwEAAGRycy9lMm9Eb2Mu&#10;eG1sUEsFBgAAAAAGAAYAWQEAAMoFAAAAAA==&#10;">
              <v:fill on="f" focussize="0,0"/>
              <v:stroke on="f" weight="0.5pt"/>
              <v:imagedata o:title=""/>
              <o:lock v:ext="edit" aspectratio="f"/>
              <v:textbox inset="0mm,0mm,0mm,0mm" style="mso-fit-shape-to-text:t;">
                <w:txbxContent>
                  <w:p>
                    <w:pPr>
                      <w:pStyle w:val="2"/>
                      <w:rPr>
                        <w:rFonts w:ascii="仿宋_GB2312" w:hAnsi="仿宋_GB2312" w:eastAsia="仿宋_GB2312" w:cs="仿宋_GB2312"/>
                        <w:sz w:val="28"/>
                        <w:szCs w:val="28"/>
                      </w:rPr>
                    </w:pPr>
                    <w:r>
                      <w:rPr>
                        <w:rFonts w:ascii="仿宋_GB2312" w:hAnsi="仿宋_GB2312" w:eastAsia="仿宋_GB2312" w:cs="仿宋_GB2312"/>
                        <w:sz w:val="28"/>
                        <w:szCs w:val="28"/>
                      </w:rPr>
                      <w:fldChar w:fldCharType="begin"/>
                    </w:r>
                    <w:r>
                      <w:rPr>
                        <w:rFonts w:ascii="仿宋_GB2312" w:hAnsi="仿宋_GB2312" w:eastAsia="仿宋_GB2312" w:cs="仿宋_GB2312"/>
                        <w:sz w:val="28"/>
                        <w:szCs w:val="28"/>
                      </w:rPr>
                      <w:instrText xml:space="preserve"> PAGE  \* MERGEFORMAT </w:instrText>
                    </w:r>
                    <w:r>
                      <w:rPr>
                        <w:rFonts w:ascii="仿宋_GB2312" w:hAnsi="仿宋_GB2312" w:eastAsia="仿宋_GB2312" w:cs="仿宋_GB2312"/>
                        <w:sz w:val="28"/>
                        <w:szCs w:val="28"/>
                      </w:rPr>
                      <w:fldChar w:fldCharType="separate"/>
                    </w:r>
                    <w:r>
                      <w:rPr>
                        <w:rFonts w:ascii="仿宋_GB2312" w:hAnsi="仿宋_GB2312" w:eastAsia="仿宋_GB2312" w:cs="仿宋_GB2312"/>
                        <w:sz w:val="28"/>
                        <w:szCs w:val="28"/>
                      </w:rPr>
                      <w:t>5</w:t>
                    </w:r>
                    <w:r>
                      <w:rPr>
                        <w:rFonts w:ascii="仿宋_GB2312" w:hAnsi="仿宋_GB2312" w:eastAsia="仿宋_GB2312" w:cs="仿宋_GB2312"/>
                        <w:sz w:val="28"/>
                        <w:szCs w:val="28"/>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8" name="文本框 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2"/>
                            <w:rPr>
                              <w:rFonts w:ascii="仿宋_GB2312" w:hAnsi="仿宋_GB2312" w:eastAsia="仿宋_GB2312" w:cs="仿宋_GB2312"/>
                              <w:sz w:val="28"/>
                              <w:szCs w:val="28"/>
                            </w:rPr>
                          </w:pPr>
                          <w:r>
                            <w:rPr>
                              <w:rFonts w:ascii="仿宋_GB2312" w:hAnsi="仿宋_GB2312" w:eastAsia="仿宋_GB2312" w:cs="仿宋_GB2312"/>
                              <w:sz w:val="28"/>
                              <w:szCs w:val="28"/>
                            </w:rPr>
                            <w:fldChar w:fldCharType="begin"/>
                          </w:r>
                          <w:r>
                            <w:rPr>
                              <w:rFonts w:ascii="仿宋_GB2312" w:hAnsi="仿宋_GB2312" w:eastAsia="仿宋_GB2312" w:cs="仿宋_GB2312"/>
                              <w:sz w:val="28"/>
                              <w:szCs w:val="28"/>
                            </w:rPr>
                            <w:instrText xml:space="preserve"> PAGE  \* MERGEFORMAT </w:instrText>
                          </w:r>
                          <w:r>
                            <w:rPr>
                              <w:rFonts w:ascii="仿宋_GB2312" w:hAnsi="仿宋_GB2312" w:eastAsia="仿宋_GB2312" w:cs="仿宋_GB2312"/>
                              <w:sz w:val="28"/>
                              <w:szCs w:val="28"/>
                            </w:rPr>
                            <w:fldChar w:fldCharType="separate"/>
                          </w:r>
                          <w:r>
                            <w:rPr>
                              <w:rFonts w:ascii="仿宋_GB2312" w:hAnsi="仿宋_GB2312" w:eastAsia="仿宋_GB2312" w:cs="仿宋_GB2312"/>
                              <w:sz w:val="28"/>
                              <w:szCs w:val="28"/>
                            </w:rPr>
                            <w:t>1</w:t>
                          </w:r>
                          <w:r>
                            <w:rPr>
                              <w:rFonts w:ascii="仿宋_GB2312" w:hAnsi="仿宋_GB2312" w:eastAsia="仿宋_GB2312" w:cs="仿宋_GB2312"/>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W1u+M4AgAAcQ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pbW74zgCAABxBAAADgAAAAAAAAABACAAAAAfAQAAZHJzL2Uyb0RvYy54&#10;bWxQSwUGAAAAAAYABgBZAQAAyQUAAAAA&#10;">
              <v:fill on="f" focussize="0,0"/>
              <v:stroke on="f" weight="0.5pt"/>
              <v:imagedata o:title=""/>
              <o:lock v:ext="edit" aspectratio="f"/>
              <v:textbox inset="0mm,0mm,0mm,0mm" style="mso-fit-shape-to-text:t;">
                <w:txbxContent>
                  <w:p>
                    <w:pPr>
                      <w:pStyle w:val="2"/>
                      <w:rPr>
                        <w:rFonts w:ascii="仿宋_GB2312" w:hAnsi="仿宋_GB2312" w:eastAsia="仿宋_GB2312" w:cs="仿宋_GB2312"/>
                        <w:sz w:val="28"/>
                        <w:szCs w:val="28"/>
                      </w:rPr>
                    </w:pPr>
                    <w:r>
                      <w:rPr>
                        <w:rFonts w:ascii="仿宋_GB2312" w:hAnsi="仿宋_GB2312" w:eastAsia="仿宋_GB2312" w:cs="仿宋_GB2312"/>
                        <w:sz w:val="28"/>
                        <w:szCs w:val="28"/>
                      </w:rPr>
                      <w:fldChar w:fldCharType="begin"/>
                    </w:r>
                    <w:r>
                      <w:rPr>
                        <w:rFonts w:ascii="仿宋_GB2312" w:hAnsi="仿宋_GB2312" w:eastAsia="仿宋_GB2312" w:cs="仿宋_GB2312"/>
                        <w:sz w:val="28"/>
                        <w:szCs w:val="28"/>
                      </w:rPr>
                      <w:instrText xml:space="preserve"> PAGE  \* MERGEFORMAT </w:instrText>
                    </w:r>
                    <w:r>
                      <w:rPr>
                        <w:rFonts w:ascii="仿宋_GB2312" w:hAnsi="仿宋_GB2312" w:eastAsia="仿宋_GB2312" w:cs="仿宋_GB2312"/>
                        <w:sz w:val="28"/>
                        <w:szCs w:val="28"/>
                      </w:rPr>
                      <w:fldChar w:fldCharType="separate"/>
                    </w:r>
                    <w:r>
                      <w:rPr>
                        <w:rFonts w:ascii="仿宋_GB2312" w:hAnsi="仿宋_GB2312" w:eastAsia="仿宋_GB2312" w:cs="仿宋_GB2312"/>
                        <w:sz w:val="28"/>
                        <w:szCs w:val="28"/>
                      </w:rPr>
                      <w:t>1</w:t>
                    </w:r>
                    <w:r>
                      <w:rPr>
                        <w:rFonts w:ascii="仿宋_GB2312" w:hAnsi="仿宋_GB2312" w:eastAsia="仿宋_GB2312" w:cs="仿宋_GB2312"/>
                        <w:sz w:val="28"/>
                        <w:szCs w:val="2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mc:AlternateContent>
        <mc:Choice Requires="wps">
          <w:drawing>
            <wp:anchor distT="0" distB="0" distL="114300" distR="114300" simplePos="0" relativeHeight="251659264" behindDoc="0" locked="0" layoutInCell="1" allowOverlap="1">
              <wp:simplePos x="0" y="0"/>
              <wp:positionH relativeFrom="margin">
                <wp:posOffset>-1437640</wp:posOffset>
              </wp:positionH>
              <wp:positionV relativeFrom="paragraph">
                <wp:posOffset>172720</wp:posOffset>
              </wp:positionV>
              <wp:extent cx="628650" cy="34544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628650" cy="345440"/>
                      </a:xfrm>
                      <a:prstGeom prst="rect">
                        <a:avLst/>
                      </a:prstGeom>
                      <a:noFill/>
                      <a:ln w="6350">
                        <a:noFill/>
                      </a:ln>
                      <a:effectLst/>
                    </wps:spPr>
                    <wps:txbx>
                      <w:txbxContent>
                        <w:p>
                          <w:pPr>
                            <w:pStyle w:val="2"/>
                            <w:rPr>
                              <w:rStyle w:val="7"/>
                              <w:rFonts w:ascii="仿宋_GB2312" w:eastAsia="仿宋_GB2312"/>
                              <w:sz w:val="28"/>
                              <w:szCs w:val="28"/>
                            </w:rPr>
                          </w:pPr>
                          <w:r>
                            <w:rPr>
                              <w:rStyle w:val="7"/>
                              <w:rFonts w:hint="eastAsia" w:ascii="仿宋_GB2312" w:eastAsia="仿宋_GB2312"/>
                              <w:sz w:val="28"/>
                              <w:szCs w:val="28"/>
                            </w:rPr>
                            <w:t xml:space="preserve">— </w:t>
                          </w:r>
                          <w:r>
                            <w:rPr>
                              <w:rStyle w:val="7"/>
                              <w:rFonts w:hint="eastAsia" w:ascii="仿宋_GB2312" w:eastAsia="仿宋_GB2312"/>
                              <w:sz w:val="28"/>
                              <w:szCs w:val="28"/>
                            </w:rPr>
                            <w:fldChar w:fldCharType="begin"/>
                          </w:r>
                          <w:r>
                            <w:rPr>
                              <w:rStyle w:val="7"/>
                              <w:rFonts w:hint="eastAsia" w:ascii="仿宋_GB2312" w:eastAsia="仿宋_GB2312"/>
                              <w:sz w:val="28"/>
                              <w:szCs w:val="28"/>
                            </w:rPr>
                            <w:instrText xml:space="preserve">PAGE  </w:instrText>
                          </w:r>
                          <w:r>
                            <w:rPr>
                              <w:rStyle w:val="7"/>
                              <w:rFonts w:hint="eastAsia" w:ascii="仿宋_GB2312" w:eastAsia="仿宋_GB2312"/>
                              <w:sz w:val="28"/>
                              <w:szCs w:val="28"/>
                            </w:rPr>
                            <w:fldChar w:fldCharType="separate"/>
                          </w:r>
                          <w:r>
                            <w:rPr>
                              <w:rStyle w:val="7"/>
                              <w:rFonts w:ascii="仿宋_GB2312" w:eastAsia="仿宋_GB2312"/>
                              <w:sz w:val="28"/>
                              <w:szCs w:val="28"/>
                            </w:rPr>
                            <w:t>4</w:t>
                          </w:r>
                          <w:r>
                            <w:rPr>
                              <w:rStyle w:val="7"/>
                              <w:rFonts w:hint="eastAsia" w:ascii="仿宋_GB2312" w:eastAsia="仿宋_GB2312"/>
                              <w:sz w:val="28"/>
                              <w:szCs w:val="28"/>
                            </w:rPr>
                            <w:fldChar w:fldCharType="end"/>
                          </w:r>
                          <w:r>
                            <w:rPr>
                              <w:rStyle w:val="7"/>
                              <w:rFonts w:hint="eastAsia" w:ascii="仿宋_GB2312" w:eastAsia="仿宋_GB2312"/>
                              <w:sz w:val="28"/>
                              <w:szCs w:val="28"/>
                            </w:rPr>
                            <w:t xml:space="preserve"> —</w:t>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113.2pt;margin-top:13.6pt;height:27.2pt;width:49.5pt;mso-position-horizontal-relative:margin;z-index:251659264;mso-width-relative:page;mso-height-relative:page;" filled="f" stroked="f" coordsize="21600,21600" o:gfxdata="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&#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hqeixtkAAAALAQAADwAAAAAAAAABACAAAAAiAAAAZHJz&#10;L2Rvd25yZXYueG1sUEsBAhQAFAAAAAgAh07iQE9RmUU8AgAAcQQAAA4AAAAAAAAAAQAgAAAAKAEA&#10;AGRycy9lMm9Eb2MueG1sUEsFBgAAAAAGAAYAWQEAANYFAAAAAA==&#10;">
              <v:fill on="f" focussize="0,0"/>
              <v:stroke on="f" weight="0.5pt"/>
              <v:imagedata o:title=""/>
              <o:lock v:ext="edit" aspectratio="f"/>
              <v:textbox inset="0mm,0mm,0mm,0mm">
                <w:txbxContent>
                  <w:p>
                    <w:pPr>
                      <w:pStyle w:val="2"/>
                      <w:rPr>
                        <w:rStyle w:val="7"/>
                        <w:rFonts w:ascii="仿宋_GB2312" w:eastAsia="仿宋_GB2312"/>
                        <w:sz w:val="28"/>
                        <w:szCs w:val="28"/>
                      </w:rPr>
                    </w:pPr>
                    <w:r>
                      <w:rPr>
                        <w:rStyle w:val="7"/>
                        <w:rFonts w:hint="eastAsia" w:ascii="仿宋_GB2312" w:eastAsia="仿宋_GB2312"/>
                        <w:sz w:val="28"/>
                        <w:szCs w:val="28"/>
                      </w:rPr>
                      <w:t xml:space="preserve">— </w:t>
                    </w:r>
                    <w:r>
                      <w:rPr>
                        <w:rStyle w:val="7"/>
                        <w:rFonts w:hint="eastAsia" w:ascii="仿宋_GB2312" w:eastAsia="仿宋_GB2312"/>
                        <w:sz w:val="28"/>
                        <w:szCs w:val="28"/>
                      </w:rPr>
                      <w:fldChar w:fldCharType="begin"/>
                    </w:r>
                    <w:r>
                      <w:rPr>
                        <w:rStyle w:val="7"/>
                        <w:rFonts w:hint="eastAsia" w:ascii="仿宋_GB2312" w:eastAsia="仿宋_GB2312"/>
                        <w:sz w:val="28"/>
                        <w:szCs w:val="28"/>
                      </w:rPr>
                      <w:instrText xml:space="preserve">PAGE  </w:instrText>
                    </w:r>
                    <w:r>
                      <w:rPr>
                        <w:rStyle w:val="7"/>
                        <w:rFonts w:hint="eastAsia" w:ascii="仿宋_GB2312" w:eastAsia="仿宋_GB2312"/>
                        <w:sz w:val="28"/>
                        <w:szCs w:val="28"/>
                      </w:rPr>
                      <w:fldChar w:fldCharType="separate"/>
                    </w:r>
                    <w:r>
                      <w:rPr>
                        <w:rStyle w:val="7"/>
                        <w:rFonts w:ascii="仿宋_GB2312" w:eastAsia="仿宋_GB2312"/>
                        <w:sz w:val="28"/>
                        <w:szCs w:val="28"/>
                      </w:rPr>
                      <w:t>4</w:t>
                    </w:r>
                    <w:r>
                      <w:rPr>
                        <w:rStyle w:val="7"/>
                        <w:rFonts w:hint="eastAsia" w:ascii="仿宋_GB2312" w:eastAsia="仿宋_GB2312"/>
                        <w:sz w:val="28"/>
                        <w:szCs w:val="28"/>
                      </w:rPr>
                      <w:fldChar w:fldCharType="end"/>
                    </w:r>
                    <w:r>
                      <w:rPr>
                        <w:rStyle w:val="7"/>
                        <w:rFonts w:hint="eastAsia" w:ascii="仿宋_GB2312" w:eastAsia="仿宋_GB2312"/>
                        <w:sz w:val="28"/>
                        <w:szCs w:val="28"/>
                      </w:rPr>
                      <w:t xml:space="preserve"> —</w:t>
                    </w:r>
                  </w:p>
                </w:txbxContent>
              </v:textbox>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7"/>
  <w:embedTrueTypeFonts/>
  <w:saveSubsetFonts/>
  <w:bordersDoNotSurroundHeader w:val="1"/>
  <w:bordersDoNotSurroundFooter w:val="1"/>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UwMTNiMDdjNDcyNWI5OWJhMDZkNWVmYmQxNzFlOTIifQ=="/>
  </w:docVars>
  <w:rsids>
    <w:rsidRoot w:val="698B503F"/>
    <w:rsid w:val="00015C4F"/>
    <w:rsid w:val="0010370D"/>
    <w:rsid w:val="00906A80"/>
    <w:rsid w:val="00B342D9"/>
    <w:rsid w:val="00B415CB"/>
    <w:rsid w:val="00C81C52"/>
    <w:rsid w:val="00D26702"/>
    <w:rsid w:val="00DA196D"/>
    <w:rsid w:val="00EE311A"/>
    <w:rsid w:val="019662FA"/>
    <w:rsid w:val="04AD5D00"/>
    <w:rsid w:val="069514E9"/>
    <w:rsid w:val="07876E2F"/>
    <w:rsid w:val="089F061A"/>
    <w:rsid w:val="0B5E4FDA"/>
    <w:rsid w:val="0B936DD0"/>
    <w:rsid w:val="0C103A35"/>
    <w:rsid w:val="0CBD27D9"/>
    <w:rsid w:val="0D9E6495"/>
    <w:rsid w:val="0E94481D"/>
    <w:rsid w:val="10593038"/>
    <w:rsid w:val="117877E3"/>
    <w:rsid w:val="12934C92"/>
    <w:rsid w:val="12C113F6"/>
    <w:rsid w:val="12F64562"/>
    <w:rsid w:val="149875AB"/>
    <w:rsid w:val="15226AB7"/>
    <w:rsid w:val="16B13856"/>
    <w:rsid w:val="170809D3"/>
    <w:rsid w:val="17C12FF6"/>
    <w:rsid w:val="17E66B4F"/>
    <w:rsid w:val="198A661A"/>
    <w:rsid w:val="19EB4F2E"/>
    <w:rsid w:val="1B3577AF"/>
    <w:rsid w:val="1B416AD8"/>
    <w:rsid w:val="1C346135"/>
    <w:rsid w:val="1D22446B"/>
    <w:rsid w:val="1D457211"/>
    <w:rsid w:val="1E2F545E"/>
    <w:rsid w:val="1EAF2557"/>
    <w:rsid w:val="1ED62FE7"/>
    <w:rsid w:val="1F613C60"/>
    <w:rsid w:val="207442BE"/>
    <w:rsid w:val="214D3ABF"/>
    <w:rsid w:val="22184E3C"/>
    <w:rsid w:val="22697A87"/>
    <w:rsid w:val="22D1076A"/>
    <w:rsid w:val="22F86AB7"/>
    <w:rsid w:val="24AF05BD"/>
    <w:rsid w:val="25D25A84"/>
    <w:rsid w:val="25F72C80"/>
    <w:rsid w:val="264E6F00"/>
    <w:rsid w:val="2651426D"/>
    <w:rsid w:val="29125433"/>
    <w:rsid w:val="2B4B0D99"/>
    <w:rsid w:val="2BA366E2"/>
    <w:rsid w:val="2C4E7372"/>
    <w:rsid w:val="2C956FB6"/>
    <w:rsid w:val="2EC31DBB"/>
    <w:rsid w:val="2F27573C"/>
    <w:rsid w:val="2F412760"/>
    <w:rsid w:val="302269F4"/>
    <w:rsid w:val="31275AC9"/>
    <w:rsid w:val="320F64D7"/>
    <w:rsid w:val="32A938C2"/>
    <w:rsid w:val="33A243AF"/>
    <w:rsid w:val="345231ED"/>
    <w:rsid w:val="346B65A6"/>
    <w:rsid w:val="358D0F0B"/>
    <w:rsid w:val="382052E5"/>
    <w:rsid w:val="39FE004D"/>
    <w:rsid w:val="3B25115C"/>
    <w:rsid w:val="3CD74C87"/>
    <w:rsid w:val="3D520BDE"/>
    <w:rsid w:val="3EC46896"/>
    <w:rsid w:val="3EDE4799"/>
    <w:rsid w:val="3F1E57A7"/>
    <w:rsid w:val="3FA279E2"/>
    <w:rsid w:val="413D4D22"/>
    <w:rsid w:val="417821E8"/>
    <w:rsid w:val="417A56FD"/>
    <w:rsid w:val="43240737"/>
    <w:rsid w:val="434F06EA"/>
    <w:rsid w:val="440851A4"/>
    <w:rsid w:val="44550245"/>
    <w:rsid w:val="4457453F"/>
    <w:rsid w:val="44D23AB6"/>
    <w:rsid w:val="459A472F"/>
    <w:rsid w:val="45A635CA"/>
    <w:rsid w:val="4636345E"/>
    <w:rsid w:val="47997CE8"/>
    <w:rsid w:val="480E25A0"/>
    <w:rsid w:val="4981092F"/>
    <w:rsid w:val="49AB4C13"/>
    <w:rsid w:val="4FFD498D"/>
    <w:rsid w:val="50404C71"/>
    <w:rsid w:val="51607AA2"/>
    <w:rsid w:val="519C7E54"/>
    <w:rsid w:val="519D358B"/>
    <w:rsid w:val="51A82689"/>
    <w:rsid w:val="51E46C08"/>
    <w:rsid w:val="525C5A95"/>
    <w:rsid w:val="530A2752"/>
    <w:rsid w:val="589E44E9"/>
    <w:rsid w:val="5BA50382"/>
    <w:rsid w:val="5BB51167"/>
    <w:rsid w:val="5C580383"/>
    <w:rsid w:val="5C94391A"/>
    <w:rsid w:val="5DE8548C"/>
    <w:rsid w:val="5F55456F"/>
    <w:rsid w:val="5FD7590A"/>
    <w:rsid w:val="5FF34752"/>
    <w:rsid w:val="61C97ABD"/>
    <w:rsid w:val="622B261F"/>
    <w:rsid w:val="639D19CE"/>
    <w:rsid w:val="63D62AB0"/>
    <w:rsid w:val="647D5517"/>
    <w:rsid w:val="64A50A1A"/>
    <w:rsid w:val="6522742A"/>
    <w:rsid w:val="6561161E"/>
    <w:rsid w:val="65B447F9"/>
    <w:rsid w:val="68D819CA"/>
    <w:rsid w:val="698B503F"/>
    <w:rsid w:val="6AC30E3E"/>
    <w:rsid w:val="6CB9088D"/>
    <w:rsid w:val="6CFE028D"/>
    <w:rsid w:val="6DDD16AF"/>
    <w:rsid w:val="6DFF426E"/>
    <w:rsid w:val="6EFE7965"/>
    <w:rsid w:val="75151413"/>
    <w:rsid w:val="76570494"/>
    <w:rsid w:val="76722DC5"/>
    <w:rsid w:val="76C84B9F"/>
    <w:rsid w:val="77B02B11"/>
    <w:rsid w:val="784842E9"/>
    <w:rsid w:val="7B25359D"/>
    <w:rsid w:val="7BA15B0F"/>
    <w:rsid w:val="7EF213D5"/>
    <w:rsid w:val="7F1D772C"/>
    <w:rsid w:val="7F4212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99"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99"/>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4">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character" w:styleId="7">
    <w:name w:val="page number"/>
    <w:basedOn w:val="6"/>
    <w:qFormat/>
    <w:uiPriority w:val="99"/>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Pages>
  <Words>1412</Words>
  <Characters>1582</Characters>
  <Lines>50</Lines>
  <Paragraphs>14</Paragraphs>
  <TotalTime>8</TotalTime>
  <ScaleCrop>false</ScaleCrop>
  <LinksUpToDate>false</LinksUpToDate>
  <CharactersWithSpaces>2443</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2019-12-23T05:53:00Z</dcterms:created>
  <dc:creator>麻烦的生活z</dc:creator>
  <cp:lastModifiedBy>WPS_1621582154</cp:lastModifiedBy>
  <cp:lastPrinted>2022-02-14T05:33:00Z</cp:lastPrinted>
  <dcterms:modified xsi:type="dcterms:W3CDTF">2023-09-21T08:33:45Z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KSOSaveFontToCloudKey">
    <vt:lpwstr>339155583_cloud</vt:lpwstr>
  </property>
  <property fmtid="{D5CDD505-2E9C-101B-9397-08002B2CF9AE}" pid="4" name="ICV">
    <vt:lpwstr>69349E10D2B944EB8B873B1C30D6F0A7</vt:lpwstr>
  </property>
</Properties>
</file>