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4B5" w:rsidRDefault="00EB14B5" w:rsidP="00EB14B5">
      <w:pPr>
        <w:widowControl/>
        <w:rPr>
          <w:rFonts w:ascii="仿宋_GB2312" w:eastAsia="仿宋_GB2312" w:hAnsi="宋体" w:cs="宋体"/>
          <w:kern w:val="0"/>
          <w:sz w:val="32"/>
          <w:szCs w:val="32"/>
        </w:rPr>
      </w:pPr>
      <w:r w:rsidRPr="00EB14B5">
        <w:rPr>
          <w:rFonts w:ascii="仿宋_GB2312" w:eastAsia="仿宋_GB2312" w:hAnsi="宋体" w:cs="宋体" w:hint="eastAsia"/>
          <w:kern w:val="0"/>
          <w:sz w:val="32"/>
          <w:szCs w:val="32"/>
        </w:rPr>
        <w:t>附件1：</w:t>
      </w:r>
    </w:p>
    <w:p w:rsidR="00EB14B5" w:rsidRPr="00EB14B5" w:rsidRDefault="00EB14B5" w:rsidP="00EB14B5">
      <w:pPr>
        <w:widowControl/>
        <w:rPr>
          <w:rFonts w:ascii="仿宋_GB2312" w:eastAsia="仿宋_GB2312" w:hAnsi="宋体" w:cs="宋体"/>
          <w:kern w:val="0"/>
          <w:sz w:val="32"/>
          <w:szCs w:val="32"/>
        </w:rPr>
      </w:pPr>
    </w:p>
    <w:p w:rsidR="00CE0A46" w:rsidRPr="00EB14B5" w:rsidRDefault="00095F33" w:rsidP="00EB14B5">
      <w:pPr>
        <w:widowControl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  <w:r w:rsidRPr="00EB14B5">
        <w:rPr>
          <w:rFonts w:ascii="方正小标宋_GBK" w:eastAsia="方正小标宋_GBK" w:hAnsi="宋体" w:cs="宋体" w:hint="eastAsia"/>
          <w:kern w:val="0"/>
          <w:sz w:val="36"/>
          <w:szCs w:val="36"/>
        </w:rPr>
        <w:t>信用评价到期失效需要参加复评企业名单</w:t>
      </w:r>
    </w:p>
    <w:p w:rsidR="00EB14B5" w:rsidRDefault="00EB14B5" w:rsidP="00EB14B5">
      <w:pPr>
        <w:widowControl/>
        <w:ind w:firstLineChars="200" w:firstLine="643"/>
        <w:jc w:val="left"/>
        <w:rPr>
          <w:rFonts w:ascii="仿宋_GB2312" w:eastAsia="仿宋_GB2312" w:hAnsi="宋体" w:cs="宋体"/>
          <w:b/>
          <w:color w:val="000000"/>
          <w:kern w:val="0"/>
          <w:sz w:val="32"/>
          <w:szCs w:val="32"/>
        </w:rPr>
      </w:pP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安徽皖王面粉集团有限公司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安徽丰大股份有限公司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安徽大平工贸（集团）有限公司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安徽双福粮油工贸集团有限公司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安徽家乐米业有限公司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合肥金润米业有限公司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明光市鸿远油脂有限公司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安徽良夫面粉集团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安徽省含山县油脂有限公司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安徽省稼仙米业集团有限公司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安徽安粮实业发展有限公司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安徽庆发粮油集团有限公司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明光市双喜粮油食品有限公司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安徽省凤阳县盛源农业发展有限公司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安徽友勇米业有限公司</w:t>
      </w:r>
    </w:p>
    <w:p w:rsidR="001D20A4" w:rsidRDefault="001D20A4" w:rsidP="001D20A4">
      <w:pPr>
        <w:widowControl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安徽省恒进粮油工贸有限公司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安徽太海粮油贸易有限公司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蚌埠市香飘飘粮油食品科技有限公司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巢湖市裕丰粮油贸易有限公司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安徽省怀远县鑫泰粮油有限公司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安徽渡民粮油有限公司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安徽牧马湖农业开发集团有限公司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安徽省开州粮贸有限公司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安徽皖一食品有限公司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怀远县华康粮油贸易有限公司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安徽猛牛食品有限公司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安徽华安食品有限公司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安徽省富硒香生物食品集团有限公司</w:t>
      </w:r>
    </w:p>
    <w:p w:rsidR="001D20A4" w:rsidRDefault="001D20A4" w:rsidP="001D20A4">
      <w:pPr>
        <w:widowControl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安徽麦德发食品有限公司</w:t>
      </w:r>
    </w:p>
    <w:p w:rsidR="00CE0A46" w:rsidRDefault="00CE0A46" w:rsidP="00CE0A46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</w:p>
    <w:p w:rsidR="00EB14B5" w:rsidRDefault="00EB14B5" w:rsidP="00CE0A46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</w:p>
    <w:p w:rsidR="00EB14B5" w:rsidRDefault="00EB14B5" w:rsidP="00CE0A46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</w:p>
    <w:p w:rsidR="00EB14B5" w:rsidRDefault="00EB14B5" w:rsidP="00CE0A46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</w:p>
    <w:p w:rsidR="00EB14B5" w:rsidRDefault="00EB14B5" w:rsidP="00CE0A46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</w:p>
    <w:p w:rsidR="00EB14B5" w:rsidRDefault="00EB14B5" w:rsidP="00CE0A46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</w:p>
    <w:p w:rsidR="00EB14B5" w:rsidRDefault="00EB14B5" w:rsidP="00CE0A46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</w:p>
    <w:p w:rsidR="00EB14B5" w:rsidRDefault="00EB14B5" w:rsidP="00CE0A46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</w:p>
    <w:p w:rsidR="00EB14B5" w:rsidRDefault="00EB14B5" w:rsidP="00CE0A46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</w:p>
    <w:p w:rsidR="00EB14B5" w:rsidRDefault="00EB14B5" w:rsidP="00CE0A46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</w:p>
    <w:p w:rsidR="00EB14B5" w:rsidRDefault="00EB14B5" w:rsidP="00CE0A46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</w:p>
    <w:sectPr w:rsidR="00EB14B5" w:rsidSect="007D49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E0A46"/>
    <w:rsid w:val="00095F33"/>
    <w:rsid w:val="00152A8A"/>
    <w:rsid w:val="001D20A4"/>
    <w:rsid w:val="003F2B5B"/>
    <w:rsid w:val="007D4900"/>
    <w:rsid w:val="00C36BCE"/>
    <w:rsid w:val="00C83F71"/>
    <w:rsid w:val="00CD5272"/>
    <w:rsid w:val="00CE0A46"/>
    <w:rsid w:val="00EB1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A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9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9</cp:revision>
  <cp:lastPrinted>2019-05-10T03:23:00Z</cp:lastPrinted>
  <dcterms:created xsi:type="dcterms:W3CDTF">2019-05-06T02:11:00Z</dcterms:created>
  <dcterms:modified xsi:type="dcterms:W3CDTF">2019-05-10T07:02:00Z</dcterms:modified>
</cp:coreProperties>
</file>